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01BE5" w:rsidRPr="008468CC" w:rsidP="008468CC">
      <w:pPr>
        <w:spacing w:line="480" w:lineRule="auto"/>
        <w:ind w:firstLine="720"/>
        <w:jc w:val="center"/>
        <w:rPr>
          <w:rFonts w:ascii="Times New Roman" w:hAnsi="Times New Roman" w:cs="Times New Roman"/>
          <w:sz w:val="24"/>
          <w:szCs w:val="24"/>
        </w:rPr>
      </w:pPr>
      <w:r w:rsidRPr="008468CC">
        <w:rPr>
          <w:rFonts w:ascii="Times New Roman" w:hAnsi="Times New Roman" w:cs="Times New Roman"/>
          <w:sz w:val="24"/>
          <w:szCs w:val="24"/>
        </w:rPr>
        <w:t>Creating an E-commerce Business Plan</w:t>
      </w:r>
    </w:p>
    <w:p w:rsidR="000F35AE" w:rsidRPr="008468CC" w:rsidP="008468CC">
      <w:pPr>
        <w:spacing w:line="480" w:lineRule="auto"/>
        <w:ind w:firstLine="720"/>
        <w:jc w:val="center"/>
        <w:rPr>
          <w:rFonts w:ascii="Times New Roman" w:hAnsi="Times New Roman" w:cs="Times New Roman"/>
          <w:sz w:val="24"/>
          <w:szCs w:val="24"/>
        </w:rPr>
      </w:pPr>
      <w:r w:rsidRPr="008468CC">
        <w:rPr>
          <w:rFonts w:ascii="Times New Roman" w:hAnsi="Times New Roman" w:cs="Times New Roman"/>
          <w:sz w:val="24"/>
          <w:szCs w:val="24"/>
        </w:rPr>
        <w:t>Student</w:t>
      </w:r>
    </w:p>
    <w:p w:rsidR="000F35AE" w:rsidRPr="008468CC" w:rsidP="008468CC">
      <w:pPr>
        <w:spacing w:line="480" w:lineRule="auto"/>
        <w:ind w:firstLine="720"/>
        <w:jc w:val="center"/>
        <w:rPr>
          <w:rFonts w:ascii="Times New Roman" w:hAnsi="Times New Roman" w:cs="Times New Roman"/>
          <w:sz w:val="24"/>
          <w:szCs w:val="24"/>
        </w:rPr>
      </w:pPr>
      <w:r w:rsidRPr="008468CC">
        <w:rPr>
          <w:rFonts w:ascii="Times New Roman" w:hAnsi="Times New Roman" w:cs="Times New Roman"/>
          <w:sz w:val="24"/>
          <w:szCs w:val="24"/>
        </w:rPr>
        <w:t>Instructor</w:t>
      </w:r>
    </w:p>
    <w:p w:rsidR="000F35AE" w:rsidRPr="008468CC" w:rsidP="008468CC">
      <w:pPr>
        <w:spacing w:line="480" w:lineRule="auto"/>
        <w:ind w:firstLine="720"/>
        <w:jc w:val="center"/>
        <w:rPr>
          <w:rFonts w:ascii="Times New Roman" w:hAnsi="Times New Roman" w:cs="Times New Roman"/>
          <w:sz w:val="24"/>
          <w:szCs w:val="24"/>
        </w:rPr>
      </w:pPr>
      <w:r w:rsidRPr="008468CC">
        <w:rPr>
          <w:rFonts w:ascii="Times New Roman" w:hAnsi="Times New Roman" w:cs="Times New Roman"/>
          <w:sz w:val="24"/>
          <w:szCs w:val="24"/>
        </w:rPr>
        <w:t>Institution</w:t>
      </w:r>
    </w:p>
    <w:p w:rsidR="000F35AE" w:rsidRPr="008468CC" w:rsidP="008468CC">
      <w:pPr>
        <w:spacing w:line="480" w:lineRule="auto"/>
        <w:ind w:firstLine="720"/>
        <w:jc w:val="center"/>
        <w:rPr>
          <w:rFonts w:ascii="Times New Roman" w:hAnsi="Times New Roman" w:cs="Times New Roman"/>
          <w:sz w:val="24"/>
          <w:szCs w:val="24"/>
        </w:rPr>
      </w:pPr>
      <w:r w:rsidRPr="008468CC">
        <w:rPr>
          <w:rFonts w:ascii="Times New Roman" w:hAnsi="Times New Roman" w:cs="Times New Roman"/>
          <w:sz w:val="24"/>
          <w:szCs w:val="24"/>
        </w:rPr>
        <w:t>Course</w:t>
      </w:r>
    </w:p>
    <w:p w:rsidR="000F35AE" w:rsidRPr="008468CC" w:rsidP="008468CC">
      <w:pPr>
        <w:spacing w:line="480" w:lineRule="auto"/>
        <w:ind w:firstLine="720"/>
        <w:jc w:val="both"/>
        <w:rPr>
          <w:rFonts w:ascii="Times New Roman" w:hAnsi="Times New Roman" w:cs="Times New Roman"/>
          <w:sz w:val="24"/>
          <w:szCs w:val="24"/>
        </w:rPr>
      </w:pPr>
    </w:p>
    <w:p w:rsidR="000F35AE" w:rsidRPr="008468CC" w:rsidP="008468CC">
      <w:pPr>
        <w:spacing w:line="480" w:lineRule="auto"/>
        <w:ind w:firstLine="720"/>
        <w:jc w:val="both"/>
        <w:rPr>
          <w:rFonts w:ascii="Times New Roman" w:hAnsi="Times New Roman" w:cs="Times New Roman"/>
          <w:sz w:val="24"/>
          <w:szCs w:val="24"/>
        </w:rPr>
      </w:pPr>
    </w:p>
    <w:p w:rsidR="000F35AE" w:rsidRPr="008468CC" w:rsidP="008468CC">
      <w:pPr>
        <w:spacing w:line="480" w:lineRule="auto"/>
        <w:ind w:firstLine="720"/>
        <w:jc w:val="both"/>
        <w:rPr>
          <w:rFonts w:ascii="Times New Roman" w:hAnsi="Times New Roman" w:cs="Times New Roman"/>
          <w:sz w:val="24"/>
          <w:szCs w:val="24"/>
        </w:rPr>
      </w:pPr>
    </w:p>
    <w:p w:rsidR="000F35AE" w:rsidRPr="008468CC" w:rsidP="008468CC">
      <w:pPr>
        <w:spacing w:line="480" w:lineRule="auto"/>
        <w:ind w:firstLine="720"/>
        <w:jc w:val="both"/>
        <w:rPr>
          <w:rFonts w:ascii="Times New Roman" w:hAnsi="Times New Roman" w:cs="Times New Roman"/>
          <w:sz w:val="24"/>
          <w:szCs w:val="24"/>
        </w:rPr>
      </w:pPr>
    </w:p>
    <w:p w:rsidR="000F35AE" w:rsidRPr="008468CC" w:rsidP="008468CC">
      <w:pPr>
        <w:spacing w:line="480" w:lineRule="auto"/>
        <w:ind w:firstLine="720"/>
        <w:jc w:val="both"/>
        <w:rPr>
          <w:rFonts w:ascii="Times New Roman" w:hAnsi="Times New Roman" w:cs="Times New Roman"/>
          <w:sz w:val="24"/>
          <w:szCs w:val="24"/>
        </w:rPr>
      </w:pPr>
    </w:p>
    <w:p w:rsidR="000F35AE" w:rsidRPr="008468CC" w:rsidP="008468CC">
      <w:pPr>
        <w:spacing w:line="480" w:lineRule="auto"/>
        <w:ind w:firstLine="720"/>
        <w:jc w:val="both"/>
        <w:rPr>
          <w:rFonts w:ascii="Times New Roman" w:hAnsi="Times New Roman" w:cs="Times New Roman"/>
          <w:sz w:val="24"/>
          <w:szCs w:val="24"/>
        </w:rPr>
      </w:pPr>
    </w:p>
    <w:p w:rsidR="000F35AE" w:rsidRPr="008468CC" w:rsidP="008468CC">
      <w:pPr>
        <w:spacing w:line="480" w:lineRule="auto"/>
        <w:ind w:firstLine="720"/>
        <w:jc w:val="both"/>
        <w:rPr>
          <w:rFonts w:ascii="Times New Roman" w:hAnsi="Times New Roman" w:cs="Times New Roman"/>
          <w:sz w:val="24"/>
          <w:szCs w:val="24"/>
        </w:rPr>
      </w:pPr>
    </w:p>
    <w:p w:rsidR="000F35AE" w:rsidRPr="008468CC" w:rsidP="008468CC">
      <w:pPr>
        <w:spacing w:line="480" w:lineRule="auto"/>
        <w:ind w:firstLine="720"/>
        <w:jc w:val="both"/>
        <w:rPr>
          <w:rFonts w:ascii="Times New Roman" w:hAnsi="Times New Roman" w:cs="Times New Roman"/>
          <w:sz w:val="24"/>
          <w:szCs w:val="24"/>
        </w:rPr>
      </w:pPr>
    </w:p>
    <w:p w:rsidR="000F35AE" w:rsidRPr="008468CC" w:rsidP="008468CC">
      <w:pPr>
        <w:spacing w:line="480" w:lineRule="auto"/>
        <w:ind w:firstLine="720"/>
        <w:jc w:val="both"/>
        <w:rPr>
          <w:rFonts w:ascii="Times New Roman" w:hAnsi="Times New Roman" w:cs="Times New Roman"/>
          <w:sz w:val="24"/>
          <w:szCs w:val="24"/>
        </w:rPr>
      </w:pPr>
    </w:p>
    <w:p w:rsidR="000F35AE" w:rsidRPr="008468CC" w:rsidP="008468CC">
      <w:pPr>
        <w:spacing w:line="480" w:lineRule="auto"/>
        <w:ind w:firstLine="720"/>
        <w:jc w:val="both"/>
        <w:rPr>
          <w:rFonts w:ascii="Times New Roman" w:hAnsi="Times New Roman" w:cs="Times New Roman"/>
          <w:sz w:val="24"/>
          <w:szCs w:val="24"/>
        </w:rPr>
      </w:pPr>
    </w:p>
    <w:p w:rsidR="000F35AE" w:rsidRPr="008468CC" w:rsidP="008468CC">
      <w:pPr>
        <w:spacing w:line="480" w:lineRule="auto"/>
        <w:ind w:firstLine="720"/>
        <w:jc w:val="both"/>
        <w:rPr>
          <w:rFonts w:ascii="Times New Roman" w:hAnsi="Times New Roman" w:cs="Times New Roman"/>
          <w:sz w:val="24"/>
          <w:szCs w:val="24"/>
        </w:rPr>
      </w:pPr>
    </w:p>
    <w:p w:rsidR="008468CC" w:rsidP="008468CC">
      <w:pPr>
        <w:spacing w:line="480" w:lineRule="auto"/>
        <w:jc w:val="both"/>
        <w:rPr>
          <w:rFonts w:ascii="Times New Roman" w:hAnsi="Times New Roman" w:cs="Times New Roman"/>
          <w:sz w:val="24"/>
          <w:szCs w:val="24"/>
        </w:rPr>
      </w:pPr>
    </w:p>
    <w:p w:rsidR="000F35AE" w:rsidRPr="008468CC" w:rsidP="008468CC">
      <w:pPr>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Business Model</w:t>
      </w:r>
    </w:p>
    <w:p w:rsidR="004A738C" w:rsidRPr="008468CC" w:rsidP="008468CC">
      <w:pPr>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 xml:space="preserve">The </w:t>
      </w:r>
      <w:r w:rsidRPr="008468CC" w:rsidR="003E231D">
        <w:rPr>
          <w:rFonts w:ascii="Times New Roman" w:hAnsi="Times New Roman" w:cs="Times New Roman"/>
          <w:sz w:val="24"/>
          <w:szCs w:val="24"/>
        </w:rPr>
        <w:t xml:space="preserve">business shall involve the selling of shoes and clothing including jackets, trousers, shirts, skirts, and dresses. The business shall also offer cloth-branding services. These products shall be distributed to customers within the city of Los Angeles and its nearest destinations by bikes.  The products shall be </w:t>
      </w:r>
      <w:r w:rsidRPr="008468CC" w:rsidR="00356F7C">
        <w:rPr>
          <w:rFonts w:ascii="Times New Roman" w:hAnsi="Times New Roman" w:cs="Times New Roman"/>
          <w:sz w:val="24"/>
          <w:szCs w:val="24"/>
        </w:rPr>
        <w:t xml:space="preserve">requested via a WhatsApp group and </w:t>
      </w:r>
      <w:r w:rsidRPr="008468CC" w:rsidR="003E231D">
        <w:rPr>
          <w:rFonts w:ascii="Times New Roman" w:hAnsi="Times New Roman" w:cs="Times New Roman"/>
          <w:sz w:val="24"/>
          <w:szCs w:val="24"/>
        </w:rPr>
        <w:t>Facebook Page established. Once payments are done, products shall be distributed to the customers. Each of the three platform</w:t>
      </w:r>
      <w:r w:rsidRPr="008468CC" w:rsidR="00356F7C">
        <w:rPr>
          <w:rFonts w:ascii="Times New Roman" w:hAnsi="Times New Roman" w:cs="Times New Roman"/>
          <w:sz w:val="24"/>
          <w:szCs w:val="24"/>
        </w:rPr>
        <w:t>s</w:t>
      </w:r>
      <w:r w:rsidRPr="008468CC" w:rsidR="003E231D">
        <w:rPr>
          <w:rFonts w:ascii="Times New Roman" w:hAnsi="Times New Roman" w:cs="Times New Roman"/>
          <w:sz w:val="24"/>
          <w:szCs w:val="24"/>
        </w:rPr>
        <w:t xml:space="preserve"> shall offer a guide on the costs of items and the most appropriate </w:t>
      </w:r>
      <w:r w:rsidRPr="008468CC" w:rsidR="00356F7C">
        <w:rPr>
          <w:rFonts w:ascii="Times New Roman" w:hAnsi="Times New Roman" w:cs="Times New Roman"/>
          <w:sz w:val="24"/>
          <w:szCs w:val="24"/>
        </w:rPr>
        <w:t>electronic payment media.  In regards to the branding services, customers shall make a request and descriptions of their desire and make payments. Our bikes shall collect the clothing they want to be branded, branding shall be done and delivered back to the customer. Products shall be bought in wholesale from large companies and re-sold to our online consumers. The business model shall include business to customers</w:t>
      </w:r>
      <w:r w:rsidRPr="008468CC" w:rsidR="00405967">
        <w:rPr>
          <w:rFonts w:ascii="Times New Roman" w:hAnsi="Times New Roman" w:cs="Times New Roman"/>
          <w:sz w:val="24"/>
          <w:szCs w:val="24"/>
        </w:rPr>
        <w:t xml:space="preserve"> (B2C) In the initial stages while business to business (B2B) shall be applied once the business is well established.</w:t>
      </w:r>
    </w:p>
    <w:p w:rsidR="00356F7C" w:rsidRPr="008468CC" w:rsidP="008468CC">
      <w:pPr>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Market Analysis and Summary</w:t>
      </w:r>
    </w:p>
    <w:p w:rsidR="000F35AE" w:rsidRPr="008468CC" w:rsidP="008468CC">
      <w:pPr>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 xml:space="preserve">The business expects competition from other retail e-commerce traders and also fixed clothes shops. </w:t>
      </w:r>
      <w:r w:rsidRPr="008468CC" w:rsidR="003C4430">
        <w:rPr>
          <w:rFonts w:ascii="Times New Roman" w:hAnsi="Times New Roman" w:cs="Times New Roman"/>
          <w:sz w:val="24"/>
          <w:szCs w:val="24"/>
        </w:rPr>
        <w:t xml:space="preserve"> Our products are the most modern fashion brands around the world that are intended to satisfy our customers' fashion desires and offer them a variety of choices. Another benefit is that customers can request a product and services at the comfort of their homes and they shall be delivered to them</w:t>
      </w:r>
      <w:r w:rsidRPr="008468CC" w:rsidR="007E5C07">
        <w:rPr>
          <w:rFonts w:ascii="Times New Roman" w:hAnsi="Times New Roman" w:cs="Times New Roman"/>
          <w:sz w:val="24"/>
          <w:szCs w:val="24"/>
        </w:rPr>
        <w:t xml:space="preserve"> (Newman, A. B., &amp; Menai, N. A, 2019).</w:t>
      </w:r>
    </w:p>
    <w:p w:rsidR="003C4430" w:rsidRPr="008468CC" w:rsidP="008468CC">
      <w:pPr>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Target Audience (TA): the business shall target young people between 18-35yrs who are more attracted to fashion and a wide variety of outfits as compared to the elderly and juveniles whose choices are manipulated by their parents.</w:t>
      </w:r>
      <w:r w:rsidRPr="008468CC" w:rsidR="00EB3FC7">
        <w:rPr>
          <w:rFonts w:ascii="Times New Roman" w:hAnsi="Times New Roman" w:cs="Times New Roman"/>
          <w:sz w:val="24"/>
          <w:szCs w:val="24"/>
        </w:rPr>
        <w:t xml:space="preserve"> Furthermore, majority of the people between </w:t>
      </w:r>
      <w:r w:rsidRPr="008468CC" w:rsidR="00EB3FC7">
        <w:rPr>
          <w:rFonts w:ascii="Times New Roman" w:hAnsi="Times New Roman" w:cs="Times New Roman"/>
          <w:sz w:val="24"/>
          <w:szCs w:val="24"/>
        </w:rPr>
        <w:t>that age bracket are conversant with internet platforms such as Facebook, WhatsApp, and Instagram which we shall be using to advertise and market our products</w:t>
      </w:r>
      <w:r w:rsidRPr="008468CC" w:rsidR="00D12219">
        <w:rPr>
          <w:rFonts w:ascii="Times New Roman" w:hAnsi="Times New Roman" w:cs="Times New Roman"/>
          <w:sz w:val="24"/>
          <w:szCs w:val="24"/>
        </w:rPr>
        <w:t xml:space="preserve"> (Hueter, G. J., &amp; Quandt, S. C, 2019)</w:t>
      </w:r>
    </w:p>
    <w:p w:rsidR="00EB3FC7" w:rsidRPr="008468CC" w:rsidP="008468CC">
      <w:pPr>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 xml:space="preserve">The business aims to have </w:t>
      </w:r>
      <w:r w:rsidRPr="008468CC" w:rsidR="003A21AB">
        <w:rPr>
          <w:rFonts w:ascii="Times New Roman" w:hAnsi="Times New Roman" w:cs="Times New Roman"/>
          <w:sz w:val="24"/>
          <w:szCs w:val="24"/>
        </w:rPr>
        <w:t>sold over 800 pairs of shoes in one month and over 5000 pieces of outfits during the same time. Over 500 labeling services are projected in the same period. The business aims at developing customer loyalty and attract more customers through excellent service delivery and huge customer respect. Our bond with our suppliers shall be strengthened through timely payments and mutual respect</w:t>
      </w:r>
      <w:r w:rsidRPr="008468CC" w:rsidR="00173BF4">
        <w:rPr>
          <w:rFonts w:ascii="Times New Roman" w:hAnsi="Times New Roman" w:cs="Times New Roman"/>
          <w:sz w:val="24"/>
          <w:szCs w:val="24"/>
        </w:rPr>
        <w:t xml:space="preserve"> (Newman, A. B., &amp; Menai, N. A, 2019).</w:t>
      </w:r>
    </w:p>
    <w:p w:rsidR="003A21AB" w:rsidRPr="008468CC" w:rsidP="008468CC">
      <w:pPr>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Execution</w:t>
      </w:r>
    </w:p>
    <w:p w:rsidR="003A21AB" w:rsidRPr="008468CC" w:rsidP="008468CC">
      <w:pPr>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 xml:space="preserve">The business shall be known as Brill outfits under domain name </w:t>
      </w:r>
      <w:hyperlink r:id="rId4" w:history="1">
        <w:r w:rsidRPr="008468CC">
          <w:rPr>
            <w:rStyle w:val="Hyperlink"/>
            <w:rFonts w:ascii="Times New Roman" w:hAnsi="Times New Roman" w:cs="Times New Roman"/>
            <w:sz w:val="24"/>
            <w:szCs w:val="24"/>
          </w:rPr>
          <w:t>www.brilloutfits.co.us</w:t>
        </w:r>
      </w:hyperlink>
      <w:r w:rsidRPr="008468CC">
        <w:rPr>
          <w:rFonts w:ascii="Times New Roman" w:hAnsi="Times New Roman" w:cs="Times New Roman"/>
          <w:sz w:val="24"/>
          <w:szCs w:val="24"/>
        </w:rPr>
        <w:t xml:space="preserve">. </w:t>
      </w:r>
      <w:r w:rsidRPr="008468CC" w:rsidR="00C46F24">
        <w:rPr>
          <w:rFonts w:ascii="Times New Roman" w:hAnsi="Times New Roman" w:cs="Times New Roman"/>
          <w:sz w:val="24"/>
          <w:szCs w:val="24"/>
        </w:rPr>
        <w:t>Customers shall be able to receive details about our products and contacts via search engine optimization when they type our br</w:t>
      </w:r>
      <w:bookmarkStart w:id="0" w:name="_GoBack"/>
      <w:bookmarkEnd w:id="0"/>
      <w:r w:rsidRPr="008468CC" w:rsidR="00C46F24">
        <w:rPr>
          <w:rFonts w:ascii="Times New Roman" w:hAnsi="Times New Roman" w:cs="Times New Roman"/>
          <w:sz w:val="24"/>
          <w:szCs w:val="24"/>
        </w:rPr>
        <w:t>and name</w:t>
      </w:r>
      <w:r w:rsidRPr="008468CC" w:rsidR="00440BF8">
        <w:rPr>
          <w:rFonts w:ascii="Times New Roman" w:hAnsi="Times New Roman" w:cs="Times New Roman"/>
          <w:sz w:val="24"/>
          <w:szCs w:val="24"/>
        </w:rPr>
        <w:t>. The logo below shall be used as the company official logo.</w:t>
      </w:r>
    </w:p>
    <w:p w:rsidR="00C46F24" w:rsidRPr="008468CC" w:rsidP="008468CC">
      <w:pPr>
        <w:spacing w:line="480" w:lineRule="auto"/>
        <w:ind w:firstLine="720"/>
        <w:jc w:val="both"/>
        <w:rPr>
          <w:rFonts w:ascii="Times New Roman" w:hAnsi="Times New Roman" w:cs="Times New Roman"/>
          <w:sz w:val="24"/>
          <w:szCs w:val="24"/>
        </w:rPr>
      </w:pPr>
      <w:r w:rsidRPr="008468CC">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123825</wp:posOffset>
                </wp:positionH>
                <wp:positionV relativeFrom="paragraph">
                  <wp:posOffset>67310</wp:posOffset>
                </wp:positionV>
                <wp:extent cx="914400" cy="914400"/>
                <wp:effectExtent l="57150" t="19050" r="76200" b="95250"/>
                <wp:wrapNone/>
                <wp:docPr id="1" name="Snip and Round Single Corner 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914400" cy="914400"/>
                        </a:xfrm>
                        <a:prstGeom prst="snipRoundRect">
                          <a:avLst/>
                        </a:prstGeom>
                      </wps:spPr>
                      <wps:style>
                        <a:lnRef idx="1">
                          <a:schemeClr val="accent6"/>
                        </a:lnRef>
                        <a:fillRef idx="3">
                          <a:schemeClr val="accent6"/>
                        </a:fillRef>
                        <a:effectRef idx="2">
                          <a:schemeClr val="accent6"/>
                        </a:effectRef>
                        <a:fontRef idx="minor">
                          <a:schemeClr val="lt1"/>
                        </a:fontRef>
                      </wps:style>
                      <wps:txbx>
                        <w:txbxContent>
                          <w:p w:rsidR="00C46F24" w:rsidRPr="00C46F24" w:rsidP="00C46F24">
                            <w:pPr>
                              <w:jc w:val="center"/>
                              <w:rPr>
                                <w:b/>
                                <w:color w:val="000000" w:themeColor="text1"/>
                                <w14:shadow w14:blurRad="60007" w14:dist="310007" w14:dir="7680000" w14:sx="100000" w14:sy="30000" w14:kx="1300200" w14:ky="0" w14:algn="ctr">
                                  <w14:srgbClr w14:val="000000">
                                    <w14:alpha w14:val="68000"/>
                                  </w14:srgbClr>
                                </w14:shadow>
                                <w14:reflection w14:blurRad="6350" w14:stA="60000" w14:stPos="0" w14:endA="900" w14:endPos="58000" w14:dist="0" w14:dir="5400000" w14:fadeDir="5400000" w14:sx="100000" w14:sy="-100000" w14:kx="0" w14:ky="0" w14:algn="bl"/>
                                <w14:textOutline w14:w="11430">
                                  <w14:solidFill>
                                    <w14:schemeClr w14:val="accent2">
                                      <w14:lumMod w14:val="20000"/>
                                      <w14:lumOff w14:val="80000"/>
                                    </w14:schemeClr>
                                  </w14:solidFill>
                                  <w14:prstDash w14:val="solid"/>
                                  <w14:round/>
                                </w14:textOutline>
                                <w14:props3d w14:contourW="12700">
                                  <w14:bevelT w14:w="25400" w14:h="25400" w14:prst="circle"/>
                                  <w14:contourClr>
                                    <w14:schemeClr w14:val="accent6">
                                      <w14:shade w14:val="73000"/>
                                    </w14:schemeClr>
                                  </w14:contourClr>
                                </w14:props3d>
                              </w:rPr>
                            </w:pPr>
                            <w:r>
                              <w:rPr>
                                <w:b/>
                                <w:caps/>
                                <w:color w:val="000000" w:themeColor="text1"/>
                                <w14:shadow w14:blurRad="60007" w14:dist="310007" w14:dir="7680000" w14:sx="100000" w14:sy="30000" w14:kx="1300200" w14:ky="0" w14:algn="ctr">
                                  <w14:srgbClr w14:val="000000">
                                    <w14:alpha w14:val="68000"/>
                                  </w14:srgbClr>
                                </w14:shadow>
                                <w14:reflection w14:blurRad="6350" w14:stA="60000" w14:stPos="0" w14:endA="900" w14:endPos="58000" w14:dist="0" w14:dir="5400000" w14:fadeDir="5400000" w14:sx="100000" w14:sy="-100000" w14:kx="0" w14:ky="0" w14:algn="bl"/>
                                <w14:textOutline w14:w="11430">
                                  <w14:solidFill>
                                    <w14:schemeClr w14:val="accent2">
                                      <w14:lumMod w14:val="20000"/>
                                      <w14:lumOff w14:val="80000"/>
                                    </w14:schemeClr>
                                  </w14:solidFill>
                                  <w14:prstDash w14:val="solid"/>
                                  <w14:round/>
                                </w14:textOutline>
                                <w14:props3d w14:contourW="6350" w14:prstMaterial="plastic">
                                  <w14:bevelT w14:w="20320" w14:h="20320" w14:prst="angle"/>
                                  <w14:contourClr>
                                    <w14:schemeClr w14:val="accent1">
                                      <w14:tint w14:val="100000"/>
                                      <w14:shade w14:val="100000"/>
                                      <w14:hueMod w14:val="100000"/>
                                      <w14:satMod w14:val="100000"/>
                                    </w14:schemeClr>
                                  </w14:contourClr>
                                </w14:props3d>
                              </w:rPr>
                              <w:t>briot</w:t>
                            </w:r>
                          </w:p>
                        </w:txbxContent>
                      </wps:txbx>
                      <wps:bodyPr rot="0" spcFirstLastPara="0" vertOverflow="overflow" horzOverflow="overflow" vert="horz" wrap="square" lIns="91440" tIns="274320" rIns="0" bIns="274320" numCol="1" spcCol="0" rtlCol="0" fromWordArt="0" anchor="t" anchorCtr="0" forceAA="0" compatLnSpc="1">
                        <a:prstTxWarp prst="textStop">
                          <a:avLst/>
                        </a:prstTxWarp>
                      </wps:bodyPr>
                    </wps:wsp>
                  </a:graphicData>
                </a:graphic>
              </wp:anchor>
            </w:drawing>
          </mc:Choice>
          <mc:Fallback>
            <w:pict>
              <v:shape id="Snip and Round Single Corner Rectangle 1" o:spid="_x0000_s1025" style="width:1in;height:1in;margin-top:5.3pt;margin-left:9.75pt;mso-wrap-distance-bottom:0;mso-wrap-distance-left:9pt;mso-wrap-distance-right:9pt;mso-wrap-distance-top:0;mso-wrap-style:square;position:absolute;visibility:visible;v-text-anchor:top;z-index:251659264" coordsize="914400,914400" o:spt="100" adj="-11796480,,5400" path="m152403,l761997,,914400,152403l914400,914400l,914400,,152403c,68233,68233,,152403,xe" fillcolor="#9a4906" strokecolor="#f68c36">
                <v:fill color2="#f68a32" rotate="t" angle="180" colors="0 #cb6c1d;52429f #ff8f2a;1 #ff8f26" focus="100%" type="gradient">
                  <o:fill v:ext="view" type="gradientUnscaled"/>
                </v:fill>
                <v:stroke joinstyle="miter"/>
                <v:shadow on="t" color="black" opacity="22937f" origin=",0.5" offset="0,1.81pt"/>
                <v:formulas/>
                <v:path arrowok="t" o:connecttype="custom" o:connectlocs="152403,0;761997,0;914400,152403;914400,914400;0,914400;0,152403;152403,0" o:connectangles="0,0,0,0,0,0,0" textboxrect="0,0,914400,914400"/>
                <v:textbox inset=",21.6pt,0,21.6pt">
                  <w:txbxContent>
                    <w:p w:rsidR="00C46F24" w:rsidRPr="00C46F24" w:rsidP="00C46F24">
                      <w:pPr>
                        <w:jc w:val="center"/>
                        <w:rPr>
                          <w:b/>
                          <w:color w:val="000000" w:themeColor="text1"/>
                          <w14:shadow w14:blurRad="60007" w14:dist="310007" w14:dir="7680000" w14:sx="100000" w14:sy="30000" w14:kx="1300200" w14:ky="0" w14:algn="ctr">
                            <w14:srgbClr w14:val="000000">
                              <w14:alpha w14:val="68000"/>
                            </w14:srgbClr>
                          </w14:shadow>
                          <w14:reflection w14:blurRad="6350" w14:stA="60000" w14:stPos="0" w14:endA="900" w14:endPos="58000" w14:dist="0" w14:dir="5400000" w14:fadeDir="5400000" w14:sx="100000" w14:sy="-100000" w14:kx="0" w14:ky="0" w14:algn="bl"/>
                          <w14:textOutline w14:w="11430">
                            <w14:solidFill>
                              <w14:schemeClr w14:val="accent2">
                                <w14:lumMod w14:val="20000"/>
                                <w14:lumOff w14:val="80000"/>
                              </w14:schemeClr>
                            </w14:solidFill>
                            <w14:prstDash w14:val="solid"/>
                            <w14:round/>
                          </w14:textOutline>
                          <w14:props3d w14:contourW="12700">
                            <w14:bevelT w14:w="25400" w14:h="25400" w14:prst="circle"/>
                            <w14:contourClr>
                              <w14:schemeClr w14:val="accent6">
                                <w14:shade w14:val="73000"/>
                              </w14:schemeClr>
                            </w14:contourClr>
                          </w14:props3d>
                        </w:rPr>
                      </w:pPr>
                      <w:r>
                        <w:rPr>
                          <w:b/>
                          <w:caps/>
                          <w:color w:val="000000" w:themeColor="text1"/>
                          <w14:shadow w14:blurRad="60007" w14:dist="310007" w14:dir="7680000" w14:sx="100000" w14:sy="30000" w14:kx="1300200" w14:ky="0" w14:algn="ctr">
                            <w14:srgbClr w14:val="000000">
                              <w14:alpha w14:val="68000"/>
                            </w14:srgbClr>
                          </w14:shadow>
                          <w14:reflection w14:blurRad="6350" w14:stA="60000" w14:stPos="0" w14:endA="900" w14:endPos="58000" w14:dist="0" w14:dir="5400000" w14:fadeDir="5400000" w14:sx="100000" w14:sy="-100000" w14:kx="0" w14:ky="0" w14:algn="bl"/>
                          <w14:textOutline w14:w="11430">
                            <w14:solidFill>
                              <w14:schemeClr w14:val="accent2">
                                <w14:lumMod w14:val="20000"/>
                                <w14:lumOff w14:val="80000"/>
                              </w14:schemeClr>
                            </w14:solidFill>
                            <w14:prstDash w14:val="solid"/>
                            <w14:round/>
                          </w14:textOutline>
                          <w14:props3d w14:contourW="6350" w14:prstMaterial="plastic">
                            <w14:bevelT w14:w="20320" w14:h="20320" w14:prst="angle"/>
                            <w14:contourClr>
                              <w14:schemeClr w14:val="accent1">
                                <w14:tint w14:val="100000"/>
                                <w14:shade w14:val="100000"/>
                                <w14:hueMod w14:val="100000"/>
                                <w14:satMod w14:val="100000"/>
                              </w14:schemeClr>
                            </w14:contourClr>
                          </w14:props3d>
                        </w:rPr>
                        <w:t>briot</w:t>
                      </w:r>
                    </w:p>
                  </w:txbxContent>
                </v:textbox>
              </v:shape>
            </w:pict>
          </mc:Fallback>
        </mc:AlternateContent>
      </w:r>
    </w:p>
    <w:p w:rsidR="00440BF8" w:rsidRPr="008468CC" w:rsidP="008468CC">
      <w:pPr>
        <w:spacing w:line="480" w:lineRule="auto"/>
        <w:ind w:firstLine="720"/>
        <w:jc w:val="both"/>
        <w:rPr>
          <w:rFonts w:ascii="Times New Roman" w:hAnsi="Times New Roman" w:cs="Times New Roman"/>
          <w:sz w:val="24"/>
          <w:szCs w:val="24"/>
        </w:rPr>
      </w:pPr>
    </w:p>
    <w:p w:rsidR="000F35AE" w:rsidRPr="008468CC" w:rsidP="008468CC">
      <w:pPr>
        <w:tabs>
          <w:tab w:val="left" w:pos="1815"/>
        </w:tabs>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ab/>
      </w:r>
    </w:p>
    <w:p w:rsidR="00F77380" w:rsidRPr="008468CC" w:rsidP="008468CC">
      <w:pPr>
        <w:tabs>
          <w:tab w:val="center" w:pos="4680"/>
        </w:tabs>
        <w:spacing w:line="480" w:lineRule="auto"/>
        <w:ind w:firstLine="720"/>
        <w:jc w:val="both"/>
        <w:rPr>
          <w:rFonts w:ascii="Times New Roman" w:hAnsi="Times New Roman" w:cs="Times New Roman"/>
          <w:sz w:val="24"/>
          <w:szCs w:val="24"/>
        </w:rPr>
      </w:pPr>
      <w:r w:rsidRPr="008468CC">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222885</wp:posOffset>
                </wp:positionH>
                <wp:positionV relativeFrom="paragraph">
                  <wp:posOffset>37465</wp:posOffset>
                </wp:positionV>
                <wp:extent cx="776605" cy="229870"/>
                <wp:effectExtent l="19050" t="57150" r="23495" b="55880"/>
                <wp:wrapNone/>
                <wp:docPr id="8" name="Text Box 8"/>
                <wp:cNvGraphicFramePr/>
                <a:graphic xmlns:a="http://schemas.openxmlformats.org/drawingml/2006/main">
                  <a:graphicData uri="http://schemas.microsoft.com/office/word/2010/wordprocessingShape">
                    <wps:wsp xmlns:wps="http://schemas.microsoft.com/office/word/2010/wordprocessingShape">
                      <wps:cNvSpPr txBox="1"/>
                      <wps:spPr>
                        <a:xfrm rot="21284004">
                          <a:off x="0" y="0"/>
                          <a:ext cx="776605" cy="2298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77380">
                            <w:r>
                              <w:t>BRIOT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width:61.15pt;height:18.1pt;margin-top:2.95pt;margin-left:17.55pt;mso-height-percent:0;mso-height-relative:margin;mso-width-percent:0;mso-width-relative:margin;mso-wrap-distance-bottom:0;mso-wrap-distance-left:9pt;mso-wrap-distance-right:9pt;mso-wrap-distance-top:0;mso-wrap-style:square;position:absolute;rotation:-345152fd;visibility:visible;v-text-anchor:top;z-index:251663360" fillcolor="white" strokeweight="0.5pt">
                <v:textbox>
                  <w:txbxContent>
                    <w:p w:rsidR="00F77380">
                      <w:r>
                        <w:t>BRIOT</w:t>
                      </w:r>
                    </w:p>
                  </w:txbxContent>
                </v:textbox>
              </v:shape>
            </w:pict>
          </mc:Fallback>
        </mc:AlternateContent>
      </w:r>
      <w:r w:rsidRPr="008468CC">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-76200</wp:posOffset>
                </wp:positionV>
                <wp:extent cx="2238375" cy="1676400"/>
                <wp:effectExtent l="0" t="0" r="28575" b="19050"/>
                <wp:wrapNone/>
                <wp:docPr id="2" name="Oval 2"/>
                <wp:cNvGraphicFramePr/>
                <a:graphic xmlns:a="http://schemas.openxmlformats.org/drawingml/2006/main">
                  <a:graphicData uri="http://schemas.microsoft.com/office/word/2010/wordprocessingShape">
                    <wps:wsp xmlns:wps="http://schemas.microsoft.com/office/word/2010/wordprocessingShape">
                      <wps:cNvSpPr/>
                      <wps:spPr>
                        <a:xfrm>
                          <a:off x="0" y="0"/>
                          <a:ext cx="2238375" cy="16764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922A96" w:rsidP="00922A96">
                            <w:pPr>
                              <w:jc w:val="center"/>
                            </w:pPr>
                            <w:r>
                              <w:rPr>
                                <w:noProof/>
                              </w:rPr>
                              <w:drawing>
                                <wp:inline distT="0" distB="0" distL="0" distR="0">
                                  <wp:extent cx="504825" cy="504825"/>
                                  <wp:effectExtent l="0" t="0" r="9525" b="9525"/>
                                  <wp:docPr id="1379607566" name="Picture 3" descr="C:\Users\us\AppData\Local\Microsoft\Windows\INetCache\Content.Word\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224366" name="Picture 4" descr="C:\Users\us\AppData\Local\Microsoft\Windows\INetCache\Content.Word\download 1.jpg"/>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04825" cy="504825"/>
                                          </a:xfrm>
                                          <a:prstGeom prst="rect">
                                            <a:avLst/>
                                          </a:prstGeom>
                                          <a:noFill/>
                                          <a:ln>
                                            <a:noFill/>
                                          </a:ln>
                                        </pic:spPr>
                                      </pic:pic>
                                    </a:graphicData>
                                  </a:graphic>
                                </wp:inline>
                              </w:drawing>
                            </w:r>
                            <w:r>
                              <w:rPr>
                                <w:noProof/>
                              </w:rPr>
                              <w:drawing>
                                <wp:inline distT="0" distB="0" distL="0" distR="0">
                                  <wp:extent cx="476250" cy="476250"/>
                                  <wp:effectExtent l="0" t="0" r="0" b="0"/>
                                  <wp:docPr id="574763848" name="Picture 5" descr="C:\Users\us\AppData\Local\Microsoft\Windows\INetCache\Content.Word\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18623" name="Picture 7" descr="C:\Users\us\AppData\Local\Microsoft\Windows\INetCache\Content.Word\download 2.jp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476250" cy="476250"/>
                                          </a:xfrm>
                                          <a:prstGeom prst="rect">
                                            <a:avLst/>
                                          </a:prstGeom>
                                          <a:noFill/>
                                          <a:ln>
                                            <a:noFill/>
                                          </a:ln>
                                        </pic:spPr>
                                      </pic:pic>
                                    </a:graphicData>
                                  </a:graphic>
                                </wp:inline>
                              </w:drawing>
                            </w:r>
                            <w:r>
                              <w:t xml:space="preserve"> </w:t>
                            </w:r>
                            <w:r>
                              <w:rPr>
                                <w:noProof/>
                              </w:rPr>
                              <w:drawing>
                                <wp:inline distT="0" distB="0" distL="0" distR="0">
                                  <wp:extent cx="381000" cy="342900"/>
                                  <wp:effectExtent l="0" t="0" r="0" b="0"/>
                                  <wp:docPr id="1846433383" name="Picture 6" descr="C:\Users\us\AppData\Local\Microsoft\Windows\INetCache\Content.Word\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21615" name="Picture 16" descr="C:\Users\us\AppData\Local\Microsoft\Windows\INetCache\Content.Word\download 3.jpg"/>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381000" cy="342900"/>
                                          </a:xfrm>
                                          <a:prstGeom prst="rect">
                                            <a:avLst/>
                                          </a:prstGeom>
                                          <a:noFill/>
                                          <a:ln>
                                            <a:noFill/>
                                          </a:ln>
                                        </pic:spPr>
                                      </pic:pic>
                                    </a:graphicData>
                                  </a:graphic>
                                </wp:inline>
                              </w:drawing>
                            </w:r>
                            <w:r w:rsidR="00F77380">
                              <w:rPr>
                                <w:noProof/>
                              </w:rPr>
                              <w:drawing>
                                <wp:inline distT="0" distB="0" distL="0" distR="0">
                                  <wp:extent cx="371475" cy="371475"/>
                                  <wp:effectExtent l="0" t="0" r="9525" b="9525"/>
                                  <wp:docPr id="1877737433" name="Picture 7" descr="C:\Users\us\AppData\Local\Microsoft\Windows\INetCache\Content.Word\download 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404641" name="Picture 23" descr="C:\Users\us\AppData\Local\Microsoft\Windows\INetCache\Content.Word\download f.jpg"/>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371475" cy="371475"/>
                                          </a:xfrm>
                                          <a:prstGeom prst="rect">
                                            <a:avLst/>
                                          </a:prstGeom>
                                          <a:noFill/>
                                          <a:ln>
                                            <a:noFill/>
                                          </a:ln>
                                        </pic:spPr>
                                      </pic:pic>
                                    </a:graphicData>
                                  </a:graphic>
                                </wp:inline>
                              </w:drawing>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84pt;height:84pt">
                                  <v:imagedata r:id="rId8" o:title="download f"/>
                                </v:shape>
                              </w:pic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2" o:spid="_x0000_s1027" style="width:176.25pt;height:132pt;margin-top:-6pt;margin-left:-27pt;mso-height-percent:0;mso-height-relative:margin;mso-width-percent:0;mso-width-relative:margin;mso-wrap-distance-bottom:0;mso-wrap-distance-left:9pt;mso-wrap-distance-right:9pt;mso-wrap-distance-top:0;mso-wrap-style:square;position:absolute;visibility:visible;v-text-anchor:top;z-index:251661312" fillcolor="white" strokecolor="#f79646" strokeweight="2pt">
                <v:textbox>
                  <w:txbxContent>
                    <w:p w:rsidR="00922A96" w:rsidP="00922A96">
                      <w:pPr>
                        <w:jc w:val="center"/>
                      </w:pPr>
                      <w:drawing>
                        <wp:inline distT="0" distB="0" distL="0" distR="0">
                          <wp:extent cx="504825" cy="504825"/>
                          <wp:effectExtent l="0" t="0" r="9525" b="9525"/>
                          <wp:docPr id="3" name="Picture 3" descr="C:\Users\us\AppData\Local\Microsoft\Windows\INetCache\Content.Word\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450759" name="Picture 4" descr="C:\Users\us\AppData\Local\Microsoft\Windows\INetCache\Content.Word\download 1.jpg"/>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04825" cy="504825"/>
                                  </a:xfrm>
                                  <a:prstGeom prst="rect">
                                    <a:avLst/>
                                  </a:prstGeom>
                                  <a:noFill/>
                                  <a:ln>
                                    <a:noFill/>
                                  </a:ln>
                                </pic:spPr>
                              </pic:pic>
                            </a:graphicData>
                          </a:graphic>
                        </wp:inline>
                      </w:drawing>
                      <w:drawing>
                        <wp:inline distT="0" distB="0" distL="0" distR="0">
                          <wp:extent cx="476250" cy="476250"/>
                          <wp:effectExtent l="0" t="0" r="0" b="0"/>
                          <wp:docPr id="5" name="Picture 5" descr="C:\Users\us\AppData\Local\Microsoft\Windows\INetCache\Content.Word\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114273" name="Picture 7" descr="C:\Users\us\AppData\Local\Microsoft\Windows\INetCache\Content.Word\download 2.jp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476250" cy="476250"/>
                                  </a:xfrm>
                                  <a:prstGeom prst="rect">
                                    <a:avLst/>
                                  </a:prstGeom>
                                  <a:noFill/>
                                  <a:ln>
                                    <a:noFill/>
                                  </a:ln>
                                </pic:spPr>
                              </pic:pic>
                            </a:graphicData>
                          </a:graphic>
                        </wp:inline>
                      </w:drawing>
                      <w:r>
                        <w:t xml:space="preserve"> </w:t>
                      </w:r>
                      <w:drawing>
                        <wp:inline distT="0" distB="0" distL="0" distR="0">
                          <wp:extent cx="381000" cy="342900"/>
                          <wp:effectExtent l="0" t="0" r="0" b="0"/>
                          <wp:docPr id="6" name="Picture 6" descr="C:\Users\us\AppData\Local\Microsoft\Windows\INetCache\Content.Word\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3461" name="Picture 16" descr="C:\Users\us\AppData\Local\Microsoft\Windows\INetCache\Content.Word\download 3.jpg"/>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381000" cy="342900"/>
                                  </a:xfrm>
                                  <a:prstGeom prst="rect">
                                    <a:avLst/>
                                  </a:prstGeom>
                                  <a:noFill/>
                                  <a:ln>
                                    <a:noFill/>
                                  </a:ln>
                                </pic:spPr>
                              </pic:pic>
                            </a:graphicData>
                          </a:graphic>
                        </wp:inline>
                      </w:drawing>
                      <w:drawing>
                        <wp:inline distT="0" distB="0" distL="0" distR="0">
                          <wp:extent cx="371475" cy="371475"/>
                          <wp:effectExtent l="0" t="0" r="9525" b="9525"/>
                          <wp:docPr id="7" name="Picture 7" descr="C:\Users\us\AppData\Local\Microsoft\Windows\INetCache\Content.Word\download 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60993" name="Picture 23" descr="C:\Users\us\AppData\Local\Microsoft\Windows\INetCache\Content.Word\download f.jpg"/>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371475" cy="371475"/>
                                  </a:xfrm>
                                  <a:prstGeom prst="rect">
                                    <a:avLst/>
                                  </a:prstGeom>
                                  <a:noFill/>
                                  <a:ln>
                                    <a:noFill/>
                                  </a:ln>
                                </pic:spPr>
                              </pic:pic>
                            </a:graphicData>
                          </a:graphic>
                        </wp:inline>
                      </w:drawing>
                      <w:pict>
                        <v:shape id="_x0000_i1028" type="#_x0000_t75" style="width:84pt;height:84pt">
                          <v:imagedata r:id="rId8" o:title="download f"/>
                        </v:shape>
                      </w:pict>
                    </w:p>
                  </w:txbxContent>
                </v:textbox>
              </v:oval>
            </w:pict>
          </mc:Fallback>
        </mc:AlternateContent>
      </w:r>
      <w:r w:rsidRPr="008468CC">
        <w:rPr>
          <w:rFonts w:ascii="Times New Roman" w:hAnsi="Times New Roman" w:cs="Times New Roman"/>
          <w:sz w:val="24"/>
          <w:szCs w:val="24"/>
        </w:rPr>
        <w:tab/>
      </w:r>
    </w:p>
    <w:p w:rsidR="00F77380" w:rsidRPr="008468CC" w:rsidP="008468CC">
      <w:pPr>
        <w:spacing w:line="480" w:lineRule="auto"/>
        <w:ind w:firstLine="720"/>
        <w:jc w:val="both"/>
        <w:rPr>
          <w:rFonts w:ascii="Times New Roman" w:hAnsi="Times New Roman" w:cs="Times New Roman"/>
          <w:sz w:val="24"/>
          <w:szCs w:val="24"/>
        </w:rPr>
      </w:pPr>
    </w:p>
    <w:p w:rsidR="00440BF8" w:rsidRPr="008468CC" w:rsidP="008468CC">
      <w:pPr>
        <w:tabs>
          <w:tab w:val="left" w:pos="2820"/>
          <w:tab w:val="left" w:pos="3915"/>
        </w:tabs>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ab/>
      </w:r>
      <w:r w:rsidRPr="008468CC">
        <w:rPr>
          <w:rFonts w:ascii="Times New Roman" w:hAnsi="Times New Roman" w:cs="Times New Roman"/>
          <w:sz w:val="24"/>
          <w:szCs w:val="24"/>
        </w:rPr>
        <w:tab/>
      </w:r>
    </w:p>
    <w:p w:rsidR="00F77380" w:rsidRPr="008468CC" w:rsidP="008468CC">
      <w:pPr>
        <w:tabs>
          <w:tab w:val="left" w:pos="2820"/>
          <w:tab w:val="left" w:pos="3915"/>
        </w:tabs>
        <w:spacing w:line="480" w:lineRule="auto"/>
        <w:ind w:firstLine="720"/>
        <w:jc w:val="both"/>
        <w:rPr>
          <w:rFonts w:ascii="Times New Roman" w:hAnsi="Times New Roman" w:cs="Times New Roman"/>
          <w:sz w:val="24"/>
          <w:szCs w:val="24"/>
        </w:rPr>
      </w:pPr>
    </w:p>
    <w:p w:rsidR="00F77380" w:rsidRPr="008468CC" w:rsidP="008468CC">
      <w:pPr>
        <w:tabs>
          <w:tab w:val="left" w:pos="2820"/>
          <w:tab w:val="left" w:pos="3915"/>
        </w:tabs>
        <w:spacing w:line="480" w:lineRule="auto"/>
        <w:ind w:firstLine="720"/>
        <w:jc w:val="both"/>
        <w:rPr>
          <w:rFonts w:ascii="Times New Roman" w:hAnsi="Times New Roman" w:cs="Times New Roman"/>
          <w:sz w:val="24"/>
          <w:szCs w:val="24"/>
        </w:rPr>
      </w:pPr>
    </w:p>
    <w:p w:rsidR="00F77380" w:rsidRPr="008468CC" w:rsidP="008468CC">
      <w:pPr>
        <w:tabs>
          <w:tab w:val="left" w:pos="2820"/>
          <w:tab w:val="left" w:pos="3915"/>
        </w:tabs>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The business channel shall be request, confirmation of the existence of the product, payment, and delivery to the customers.
</w:t>
      </w:r>
    </w:p>
    <w:p w:rsidR="00A47E30" w:rsidRPr="008468CC" w:rsidP="008468CC">
      <w:pPr>
        <w:tabs>
          <w:tab w:val="left" w:pos="2820"/>
          <w:tab w:val="left" w:pos="3915"/>
        </w:tabs>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Company management summary</w:t>
      </w:r>
    </w:p>
    <w:p w:rsidR="00A47E30" w:rsidRPr="008468CC" w:rsidP="008468CC">
      <w:pPr>
        <w:tabs>
          <w:tab w:val="left" w:pos="2820"/>
          <w:tab w:val="left" w:pos="3915"/>
        </w:tabs>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The company shall be primarily be operating in Los Angeles city and its outskirts but it is projected to expand to other cities in the future. The company shall have a team of 10members where two shall be in charge of supplies of products, 3 shall monitor our online request and make arrangements. 3 members shall be tasked with delivery while 2 shall remain in our store to confirm what products are available</w:t>
      </w:r>
      <w:r w:rsidRPr="008468CC" w:rsidR="006A41C7">
        <w:rPr>
          <w:rFonts w:ascii="Times New Roman" w:hAnsi="Times New Roman" w:cs="Times New Roman"/>
          <w:sz w:val="24"/>
          <w:szCs w:val="24"/>
        </w:rPr>
        <w:t>.</w:t>
      </w:r>
    </w:p>
    <w:p w:rsidR="006A41C7" w:rsidRPr="008468CC" w:rsidP="008468CC">
      <w:pPr>
        <w:tabs>
          <w:tab w:val="left" w:pos="2820"/>
          <w:tab w:val="left" w:pos="3915"/>
        </w:tabs>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Financial Plan</w:t>
      </w:r>
    </w:p>
    <w:p w:rsidR="006A41C7" w:rsidRPr="008468CC" w:rsidP="008468CC">
      <w:pPr>
        <w:tabs>
          <w:tab w:val="left" w:pos="2820"/>
          <w:tab w:val="left" w:pos="3915"/>
        </w:tabs>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 xml:space="preserve">The starting budget shall be $2500. $900 shall purchase shoes, $1300 shall buy clothing and the rest shall facilitate distribution and monitoring of online platforms. Other expenses shall include paying team members, purchasing internet services and paying rent for our store. We project a cash inflow of $2000 </w:t>
      </w:r>
      <w:r w:rsidRPr="008468CC" w:rsidR="00536DB0">
        <w:rPr>
          <w:rFonts w:ascii="Times New Roman" w:hAnsi="Times New Roman" w:cs="Times New Roman"/>
          <w:sz w:val="24"/>
          <w:szCs w:val="24"/>
        </w:rPr>
        <w:t>in the first month and about $8</w:t>
      </w:r>
      <w:r w:rsidRPr="008468CC">
        <w:rPr>
          <w:rFonts w:ascii="Times New Roman" w:hAnsi="Times New Roman" w:cs="Times New Roman"/>
          <w:sz w:val="24"/>
          <w:szCs w:val="24"/>
        </w:rPr>
        <w:t xml:space="preserve">00 outflow in the same period. We predict a profit of </w:t>
      </w:r>
      <w:r w:rsidRPr="008468CC" w:rsidR="00E7469D">
        <w:rPr>
          <w:rFonts w:ascii="Times New Roman" w:hAnsi="Times New Roman" w:cs="Times New Roman"/>
          <w:sz w:val="24"/>
          <w:szCs w:val="24"/>
        </w:rPr>
        <w:t>$12000 in the first year but we also predict a loss of $1000 approximately.</w:t>
      </w:r>
    </w:p>
    <w:p w:rsidR="00E7469D" w:rsidRPr="008468CC" w:rsidP="008468CC">
      <w:pPr>
        <w:tabs>
          <w:tab w:val="left" w:pos="2820"/>
          <w:tab w:val="left" w:pos="3915"/>
        </w:tabs>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Post Launch</w:t>
      </w:r>
    </w:p>
    <w:p w:rsidR="00E7469D" w:rsidRPr="008468CC" w:rsidP="008468CC">
      <w:pPr>
        <w:tabs>
          <w:tab w:val="left" w:pos="2820"/>
          <w:tab w:val="left" w:pos="3915"/>
        </w:tabs>
        <w:spacing w:line="480" w:lineRule="auto"/>
        <w:ind w:firstLine="720"/>
        <w:jc w:val="both"/>
        <w:rPr>
          <w:rFonts w:ascii="Times New Roman" w:hAnsi="Times New Roman" w:cs="Times New Roman"/>
          <w:sz w:val="24"/>
          <w:szCs w:val="24"/>
        </w:rPr>
      </w:pPr>
      <w:r w:rsidRPr="008468CC">
        <w:rPr>
          <w:rFonts w:ascii="Times New Roman" w:hAnsi="Times New Roman" w:cs="Times New Roman"/>
          <w:sz w:val="24"/>
          <w:szCs w:val="24"/>
        </w:rPr>
        <w:t>Our first customers shall be close friends and allies</w:t>
      </w:r>
      <w:r w:rsidRPr="008468CC" w:rsidR="00E267B5">
        <w:rPr>
          <w:rFonts w:ascii="Times New Roman" w:hAnsi="Times New Roman" w:cs="Times New Roman"/>
          <w:sz w:val="24"/>
          <w:szCs w:val="24"/>
        </w:rPr>
        <w:t xml:space="preserve"> from our social networks including, Facebook, WhatsApp, Twitter, Snapchat, Instagram among other electronic social sites. We shall use those social platforms to promote our businesses and encourage our friends, suppliers, and customers to facilitate viral marketing. We shall request our customers and suppliers to add our </w:t>
      </w:r>
      <w:r w:rsidRPr="008468CC" w:rsidR="00E267B5">
        <w:rPr>
          <w:rFonts w:ascii="Times New Roman" w:hAnsi="Times New Roman" w:cs="Times New Roman"/>
          <w:sz w:val="24"/>
          <w:szCs w:val="24"/>
        </w:rPr>
        <w:t>email to their contact list so that our future messages shall getting into their emails directly.</w:t>
      </w:r>
      <w:r w:rsidRPr="008468CC" w:rsidR="00AD19E2">
        <w:rPr>
          <w:rFonts w:ascii="Times New Roman" w:hAnsi="Times New Roman" w:cs="Times New Roman"/>
          <w:sz w:val="24"/>
          <w:szCs w:val="24"/>
        </w:rPr>
        <w:t xml:space="preserve"> We shall invite more subscribers to our social platforms and also merge our email address with our social platforms. We shall develop and initiate social trafficking where customers can click onto our social platform posts and they immediately access our brand's website. We shall optimize for higher conversions through the identification of potential customers, which platform is mostly used by customers and collect and scrutinize our customers' demands and suggestions to ensure that we make the most out of our potential customers. We shall analyze our data very carefully to identify the most common things, suggestions, demands, criticism and</w:t>
      </w:r>
      <w:r w:rsidRPr="008468CC" w:rsidR="003F6FF2">
        <w:rPr>
          <w:rFonts w:ascii="Times New Roman" w:hAnsi="Times New Roman" w:cs="Times New Roman"/>
          <w:sz w:val="24"/>
          <w:szCs w:val="24"/>
        </w:rPr>
        <w:t xml:space="preserve"> develop and identify where we have opportunities.
</w:t>
      </w:r>
    </w:p>
    <w:p w:rsidR="008468CC" w:rsidP="008468CC">
      <w:pPr>
        <w:tabs>
          <w:tab w:val="left" w:pos="2820"/>
          <w:tab w:val="left" w:pos="3915"/>
        </w:tabs>
        <w:spacing w:line="480" w:lineRule="auto"/>
        <w:ind w:firstLine="720"/>
        <w:jc w:val="both"/>
        <w:rPr>
          <w:rFonts w:ascii="Times New Roman" w:hAnsi="Times New Roman" w:cs="Times New Roman"/>
          <w:sz w:val="24"/>
          <w:szCs w:val="24"/>
        </w:rPr>
      </w:pPr>
    </w:p>
    <w:p w:rsidR="008468CC" w:rsidP="008468CC">
      <w:pPr>
        <w:tabs>
          <w:tab w:val="left" w:pos="2820"/>
          <w:tab w:val="left" w:pos="3915"/>
        </w:tabs>
        <w:spacing w:line="480" w:lineRule="auto"/>
        <w:ind w:firstLine="720"/>
        <w:jc w:val="both"/>
        <w:rPr>
          <w:rFonts w:ascii="Times New Roman" w:hAnsi="Times New Roman" w:cs="Times New Roman"/>
          <w:sz w:val="24"/>
          <w:szCs w:val="24"/>
        </w:rPr>
      </w:pPr>
    </w:p>
    <w:p w:rsidR="008468CC" w:rsidP="008468CC">
      <w:pPr>
        <w:tabs>
          <w:tab w:val="left" w:pos="2820"/>
          <w:tab w:val="left" w:pos="3915"/>
        </w:tabs>
        <w:spacing w:line="480" w:lineRule="auto"/>
        <w:ind w:firstLine="720"/>
        <w:jc w:val="both"/>
        <w:rPr>
          <w:rFonts w:ascii="Times New Roman" w:hAnsi="Times New Roman" w:cs="Times New Roman"/>
          <w:sz w:val="24"/>
          <w:szCs w:val="24"/>
        </w:rPr>
      </w:pPr>
    </w:p>
    <w:p w:rsidR="008468CC" w:rsidP="008468CC">
      <w:pPr>
        <w:tabs>
          <w:tab w:val="left" w:pos="2820"/>
          <w:tab w:val="left" w:pos="3915"/>
        </w:tabs>
        <w:spacing w:line="480" w:lineRule="auto"/>
        <w:ind w:firstLine="720"/>
        <w:jc w:val="both"/>
        <w:rPr>
          <w:rFonts w:ascii="Times New Roman" w:hAnsi="Times New Roman" w:cs="Times New Roman"/>
          <w:sz w:val="24"/>
          <w:szCs w:val="24"/>
        </w:rPr>
      </w:pPr>
    </w:p>
    <w:p w:rsidR="008468CC" w:rsidP="008468CC">
      <w:pPr>
        <w:tabs>
          <w:tab w:val="left" w:pos="2820"/>
          <w:tab w:val="left" w:pos="3915"/>
        </w:tabs>
        <w:spacing w:line="480" w:lineRule="auto"/>
        <w:ind w:firstLine="720"/>
        <w:jc w:val="both"/>
        <w:rPr>
          <w:rFonts w:ascii="Times New Roman" w:hAnsi="Times New Roman" w:cs="Times New Roman"/>
          <w:sz w:val="24"/>
          <w:szCs w:val="24"/>
        </w:rPr>
      </w:pPr>
    </w:p>
    <w:p w:rsidR="008468CC" w:rsidP="008468CC">
      <w:pPr>
        <w:tabs>
          <w:tab w:val="left" w:pos="2820"/>
          <w:tab w:val="left" w:pos="3915"/>
        </w:tabs>
        <w:spacing w:line="480" w:lineRule="auto"/>
        <w:ind w:firstLine="720"/>
        <w:jc w:val="both"/>
        <w:rPr>
          <w:rFonts w:ascii="Times New Roman" w:hAnsi="Times New Roman" w:cs="Times New Roman"/>
          <w:sz w:val="24"/>
          <w:szCs w:val="24"/>
        </w:rPr>
      </w:pPr>
    </w:p>
    <w:p w:rsidR="008468CC" w:rsidP="008468CC">
      <w:pPr>
        <w:tabs>
          <w:tab w:val="left" w:pos="2820"/>
          <w:tab w:val="left" w:pos="3915"/>
        </w:tabs>
        <w:spacing w:line="480" w:lineRule="auto"/>
        <w:ind w:firstLine="720"/>
        <w:jc w:val="both"/>
        <w:rPr>
          <w:rFonts w:ascii="Times New Roman" w:hAnsi="Times New Roman" w:cs="Times New Roman"/>
          <w:sz w:val="24"/>
          <w:szCs w:val="24"/>
        </w:rPr>
      </w:pPr>
    </w:p>
    <w:p w:rsidR="008468CC" w:rsidP="008468CC">
      <w:pPr>
        <w:tabs>
          <w:tab w:val="left" w:pos="2820"/>
          <w:tab w:val="left" w:pos="3915"/>
        </w:tabs>
        <w:spacing w:line="480" w:lineRule="auto"/>
        <w:ind w:firstLine="720"/>
        <w:jc w:val="both"/>
        <w:rPr>
          <w:rFonts w:ascii="Times New Roman" w:hAnsi="Times New Roman" w:cs="Times New Roman"/>
          <w:sz w:val="24"/>
          <w:szCs w:val="24"/>
        </w:rPr>
      </w:pPr>
    </w:p>
    <w:p w:rsidR="008468CC" w:rsidP="008468CC">
      <w:pPr>
        <w:tabs>
          <w:tab w:val="left" w:pos="2820"/>
          <w:tab w:val="left" w:pos="3915"/>
        </w:tabs>
        <w:spacing w:line="480" w:lineRule="auto"/>
        <w:ind w:firstLine="720"/>
        <w:jc w:val="both"/>
        <w:rPr>
          <w:rFonts w:ascii="Times New Roman" w:hAnsi="Times New Roman" w:cs="Times New Roman"/>
          <w:sz w:val="24"/>
          <w:szCs w:val="24"/>
        </w:rPr>
      </w:pPr>
    </w:p>
    <w:p w:rsidR="008468CC" w:rsidP="008468CC">
      <w:pPr>
        <w:tabs>
          <w:tab w:val="left" w:pos="2820"/>
          <w:tab w:val="left" w:pos="3915"/>
        </w:tabs>
        <w:spacing w:line="480" w:lineRule="auto"/>
        <w:ind w:firstLine="720"/>
        <w:jc w:val="both"/>
        <w:rPr>
          <w:rFonts w:ascii="Times New Roman" w:hAnsi="Times New Roman" w:cs="Times New Roman"/>
          <w:sz w:val="24"/>
          <w:szCs w:val="24"/>
        </w:rPr>
      </w:pPr>
    </w:p>
    <w:p w:rsidR="003F6FF2" w:rsidRPr="008468CC" w:rsidP="008468CC">
      <w:pPr>
        <w:tabs>
          <w:tab w:val="left" w:pos="2820"/>
          <w:tab w:val="left" w:pos="3915"/>
        </w:tabs>
        <w:spacing w:line="480" w:lineRule="auto"/>
        <w:ind w:firstLine="720"/>
        <w:jc w:val="center"/>
        <w:rPr>
          <w:rFonts w:ascii="Times New Roman" w:hAnsi="Times New Roman" w:cs="Times New Roman"/>
          <w:sz w:val="24"/>
          <w:szCs w:val="24"/>
        </w:rPr>
      </w:pPr>
      <w:r w:rsidRPr="008468CC">
        <w:rPr>
          <w:rFonts w:ascii="Times New Roman" w:hAnsi="Times New Roman" w:cs="Times New Roman"/>
          <w:sz w:val="24"/>
          <w:szCs w:val="24"/>
        </w:rPr>
        <w:t>Reference</w:t>
      </w:r>
    </w:p>
    <w:p w:rsidR="003F6FF2" w:rsidRPr="008468CC" w:rsidP="008468CC">
      <w:pPr>
        <w:tabs>
          <w:tab w:val="left" w:pos="2820"/>
          <w:tab w:val="left" w:pos="3915"/>
        </w:tabs>
        <w:spacing w:line="480" w:lineRule="auto"/>
        <w:ind w:left="720" w:hanging="720"/>
        <w:jc w:val="both"/>
        <w:rPr>
          <w:rFonts w:ascii="Times New Roman" w:hAnsi="Times New Roman" w:cs="Times New Roman"/>
          <w:sz w:val="24"/>
          <w:szCs w:val="24"/>
        </w:rPr>
      </w:pPr>
      <w:r w:rsidRPr="008468CC">
        <w:rPr>
          <w:rFonts w:ascii="Times New Roman" w:hAnsi="Times New Roman" w:cs="Times New Roman"/>
          <w:sz w:val="24"/>
          <w:szCs w:val="24"/>
        </w:rPr>
        <w:t>Hueter, G. J., &amp; Quandt, S. C. (2019). U.S. Patent No. 10,290,039. Washington, DC: U.S. Patent and Trademark Office.</w:t>
      </w:r>
    </w:p>
    <w:p w:rsidR="003F6FF2" w:rsidRPr="008468CC" w:rsidP="008468CC">
      <w:pPr>
        <w:tabs>
          <w:tab w:val="left" w:pos="2820"/>
          <w:tab w:val="left" w:pos="3915"/>
        </w:tabs>
        <w:spacing w:line="480" w:lineRule="auto"/>
        <w:ind w:left="720" w:hanging="720"/>
        <w:jc w:val="both"/>
        <w:rPr>
          <w:rFonts w:ascii="Times New Roman" w:hAnsi="Times New Roman" w:cs="Times New Roman"/>
          <w:sz w:val="24"/>
          <w:szCs w:val="24"/>
        </w:rPr>
      </w:pPr>
      <w:r w:rsidRPr="008468CC">
        <w:rPr>
          <w:rFonts w:ascii="Times New Roman" w:hAnsi="Times New Roman" w:cs="Times New Roman"/>
          <w:sz w:val="24"/>
          <w:szCs w:val="24"/>
        </w:rPr>
        <w:t>Truong, K. (2018). Business plan for an online marketplace company.</w:t>
      </w:r>
    </w:p>
    <w:p w:rsidR="003F6FF2" w:rsidRPr="008468CC" w:rsidP="008468CC">
      <w:pPr>
        <w:tabs>
          <w:tab w:val="left" w:pos="2820"/>
          <w:tab w:val="left" w:pos="3915"/>
        </w:tabs>
        <w:spacing w:line="480" w:lineRule="auto"/>
        <w:ind w:left="720" w:hanging="720"/>
        <w:jc w:val="both"/>
        <w:rPr>
          <w:rFonts w:ascii="Times New Roman" w:hAnsi="Times New Roman" w:cs="Times New Roman"/>
          <w:sz w:val="24"/>
          <w:szCs w:val="24"/>
        </w:rPr>
      </w:pPr>
      <w:r w:rsidRPr="008468CC">
        <w:rPr>
          <w:rFonts w:ascii="Times New Roman" w:hAnsi="Times New Roman" w:cs="Times New Roman"/>
          <w:sz w:val="24"/>
          <w:szCs w:val="24"/>
        </w:rPr>
        <w:t>McLean, M. (2018). Understanding your economy: Using analysis to guide local strategic planning. Routledge.</w:t>
      </w:r>
    </w:p>
    <w:p w:rsidR="007E5C07" w:rsidRPr="008468CC" w:rsidP="008468CC">
      <w:pPr>
        <w:tabs>
          <w:tab w:val="left" w:pos="2820"/>
          <w:tab w:val="left" w:pos="3915"/>
        </w:tabs>
        <w:spacing w:line="480" w:lineRule="auto"/>
        <w:ind w:left="720" w:hanging="720"/>
        <w:jc w:val="both"/>
        <w:rPr>
          <w:rFonts w:ascii="Times New Roman" w:hAnsi="Times New Roman" w:cs="Times New Roman"/>
          <w:sz w:val="24"/>
          <w:szCs w:val="24"/>
        </w:rPr>
      </w:pPr>
      <w:r w:rsidRPr="008468CC">
        <w:rPr>
          <w:rFonts w:ascii="Times New Roman" w:hAnsi="Times New Roman" w:cs="Times New Roman"/>
          <w:sz w:val="24"/>
          <w:szCs w:val="24"/>
        </w:rPr>
        <w:t>Newman, A. B., &amp; Menai, N. A. (2019). U.S. Patent No. 10,192,225. Washington, DC: U.S. Patent and Trademark Office.</w:t>
      </w:r>
    </w:p>
    <w:sectPr w:rsidSect="000F35AE">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98463079"/>
      <w:docPartObj>
        <w:docPartGallery w:val="Page Numbers (Bottom of Page)"/>
        <w:docPartUnique/>
      </w:docPartObj>
    </w:sdtPr>
    <w:sdtEndPr>
      <w:rPr>
        <w:noProof/>
      </w:rPr>
    </w:sdtEndPr>
    <w:sdtContent>
      <w:p w:rsidR="000F35AE">
        <w:pPr>
          <w:pStyle w:val="Footer"/>
          <w:jc w:val="right"/>
        </w:pPr>
        <w:r>
          <w:fldChar w:fldCharType="begin"/>
        </w:r>
        <w:r>
          <w:instrText xml:space="preserve"> PAGE   \* MERGEFORMAT </w:instrText>
        </w:r>
        <w:r>
          <w:fldChar w:fldCharType="separate"/>
        </w:r>
        <w:r w:rsidR="008468CC">
          <w:rPr>
            <w:noProof/>
          </w:rPr>
          <w:t>1</w:t>
        </w:r>
        <w:r>
          <w:rPr>
            <w:noProof/>
          </w:rPr>
          <w:fldChar w:fldCharType="end"/>
        </w:r>
      </w:p>
    </w:sdtContent>
  </w:sdt>
  <w:p w:rsidR="000F35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35AE">
    <w:pPr>
      <w:pStyle w:val="Header"/>
      <w:jc w:val="right"/>
    </w:pPr>
    <w:r>
      <w:t xml:space="preserve">E-COMMERCE BUSINESS PLAN                                                                                                                                   </w:t>
    </w:r>
    <w:sdt>
      <w:sdtPr>
        <w:id w:val="-14745228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0874">
          <w:rPr>
            <w:noProof/>
          </w:rPr>
          <w:t>4</w:t>
        </w:r>
        <w:r>
          <w:rPr>
            <w:noProof/>
          </w:rPr>
          <w:fldChar w:fldCharType="end"/>
        </w:r>
      </w:sdtContent>
    </w:sdt>
  </w:p>
  <w:p w:rsidR="000F35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52276793"/>
      <w:docPartObj>
        <w:docPartGallery w:val="Page Numbers (Top of Page)"/>
        <w:docPartUnique/>
      </w:docPartObj>
    </w:sdtPr>
    <w:sdtEndPr>
      <w:rPr>
        <w:noProof/>
      </w:rPr>
    </w:sdtEndPr>
    <w:sdtContent>
      <w:p w:rsidR="000F35AE">
        <w:pPr>
          <w:pStyle w:val="Header"/>
          <w:jc w:val="right"/>
        </w:pPr>
        <w:r>
          <w:t xml:space="preserve">Running head: E-COMMERCE BUSINESS PLAN                                                                                                        </w:t>
        </w:r>
        <w:r>
          <w:fldChar w:fldCharType="begin"/>
        </w:r>
        <w:r>
          <w:instrText xml:space="preserve"> PAGE   \* MERGEFORMAT </w:instrText>
        </w:r>
        <w:r>
          <w:fldChar w:fldCharType="separate"/>
        </w:r>
        <w:r w:rsidR="008468CC">
          <w:rPr>
            <w:noProof/>
          </w:rPr>
          <w:t>1</w:t>
        </w:r>
        <w:r>
          <w:rPr>
            <w:noProof/>
          </w:rPr>
          <w:fldChar w:fldCharType="end"/>
        </w:r>
      </w:p>
    </w:sdtContent>
  </w:sdt>
  <w:p w:rsidR="000F35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5AE"/>
    <w:rsid w:val="000B492D"/>
    <w:rsid w:val="000F35AE"/>
    <w:rsid w:val="00173BF4"/>
    <w:rsid w:val="00356F7C"/>
    <w:rsid w:val="003A21AB"/>
    <w:rsid w:val="003C4430"/>
    <w:rsid w:val="003E231D"/>
    <w:rsid w:val="003F6FF2"/>
    <w:rsid w:val="00405967"/>
    <w:rsid w:val="00440BF8"/>
    <w:rsid w:val="004A738C"/>
    <w:rsid w:val="00536DB0"/>
    <w:rsid w:val="006A41C7"/>
    <w:rsid w:val="007E5C07"/>
    <w:rsid w:val="007F0874"/>
    <w:rsid w:val="008468CC"/>
    <w:rsid w:val="00922A96"/>
    <w:rsid w:val="00A33CCA"/>
    <w:rsid w:val="00A47E30"/>
    <w:rsid w:val="00AC5CE8"/>
    <w:rsid w:val="00AD19E2"/>
    <w:rsid w:val="00B0386B"/>
    <w:rsid w:val="00C46F24"/>
    <w:rsid w:val="00C5378B"/>
    <w:rsid w:val="00C80F0E"/>
    <w:rsid w:val="00D12219"/>
    <w:rsid w:val="00E01BE5"/>
    <w:rsid w:val="00E267B5"/>
    <w:rsid w:val="00E7469D"/>
    <w:rsid w:val="00EB3FC7"/>
    <w:rsid w:val="00F7738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5AE"/>
  </w:style>
  <w:style w:type="paragraph" w:styleId="Footer">
    <w:name w:val="footer"/>
    <w:basedOn w:val="Normal"/>
    <w:link w:val="FooterChar"/>
    <w:uiPriority w:val="99"/>
    <w:unhideWhenUsed/>
    <w:rsid w:val="000F3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5AE"/>
  </w:style>
  <w:style w:type="character" w:styleId="Hyperlink">
    <w:name w:val="Hyperlink"/>
    <w:basedOn w:val="DefaultParagraphFont"/>
    <w:uiPriority w:val="99"/>
    <w:unhideWhenUsed/>
    <w:rsid w:val="00C80F0E"/>
    <w:rPr>
      <w:color w:val="0000FF" w:themeColor="hyperlink"/>
      <w:u w:val="single"/>
    </w:rPr>
  </w:style>
  <w:style w:type="paragraph" w:styleId="BalloonText">
    <w:name w:val="Balloon Text"/>
    <w:basedOn w:val="Normal"/>
    <w:link w:val="BalloonTextChar"/>
    <w:uiPriority w:val="99"/>
    <w:semiHidden/>
    <w:unhideWhenUsed/>
    <w:rsid w:val="00922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2A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brilloutfits.co.us" TargetMode="Externa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829</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2</cp:revision>
  <dcterms:created xsi:type="dcterms:W3CDTF">2020-04-02T13:40:00Z</dcterms:created>
  <dcterms:modified xsi:type="dcterms:W3CDTF">2020-04-02T13:40:00Z</dcterms:modified>
</cp:coreProperties>
</file>